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67ECC6" w14:textId="19DFDEC1" w:rsidR="00BD2472" w:rsidRPr="00B358E6" w:rsidRDefault="00492519" w:rsidP="00D334F6">
      <w:pPr>
        <w:spacing w:after="0"/>
        <w:jc w:val="center"/>
        <w:rPr>
          <w:rFonts w:ascii="Cambria" w:eastAsia="Scotchlidaires" w:hAnsi="Cambria" w:cs="Scotchlidaires"/>
          <w:color w:val="A02383"/>
          <w:sz w:val="24"/>
        </w:rPr>
      </w:pPr>
      <w:r w:rsidRPr="00B358E6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2DA0B69" wp14:editId="7E422D8E">
                <wp:simplePos x="0" y="0"/>
                <wp:positionH relativeFrom="page">
                  <wp:align>left</wp:align>
                </wp:positionH>
                <wp:positionV relativeFrom="paragraph">
                  <wp:posOffset>-1009650</wp:posOffset>
                </wp:positionV>
                <wp:extent cx="7559040" cy="904875"/>
                <wp:effectExtent l="0" t="0" r="3810" b="952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9040" cy="904875"/>
                        </a:xfrm>
                        <a:prstGeom prst="rect">
                          <a:avLst/>
                        </a:prstGeom>
                        <a:solidFill>
                          <a:srgbClr val="A02383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8DD995" w14:textId="7D80252A" w:rsidR="00B93006" w:rsidRPr="004246F5" w:rsidRDefault="00B93006" w:rsidP="00B93006">
                            <w:pPr>
                              <w:jc w:val="center"/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36"/>
                              </w:rPr>
                            </w:pPr>
                            <w:r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0"/>
                              </w:rPr>
                              <w:t xml:space="preserve">ELECTIONS PROFESSIONNELLES </w:t>
                            </w:r>
                            <w:r w:rsidR="00263B3E"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0"/>
                              </w:rPr>
                              <w:t xml:space="preserve">2018 </w:t>
                            </w:r>
                            <w:r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20"/>
                              </w:rPr>
                              <w:t>- FONCTION PUBLIQUE HOSPITALIERE</w:t>
                            </w:r>
                            <w:r w:rsidR="00566315"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</w:rPr>
                              <w:br/>
                            </w:r>
                            <w:r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32"/>
                              </w:rPr>
                              <w:t>LE 6 DECEMBRE, NOUS ELISONS NOS REPRESENTANT-ES</w:t>
                            </w:r>
                            <w:r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32"/>
                              </w:rPr>
                              <w:br/>
                            </w:r>
                            <w:r w:rsidR="00CA752D" w:rsidRPr="004246F5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32"/>
                              </w:rPr>
                              <w:t>A</w:t>
                            </w:r>
                            <w:r w:rsidR="006F7F6D">
                              <w:rPr>
                                <w:rFonts w:ascii="Scotchlidaires" w:eastAsia="Scotchlidaires" w:hAnsi="Scotchlidaires" w:cs="Scotchlidaires"/>
                                <w:color w:val="FFFFFF" w:themeColor="background1"/>
                                <w:sz w:val="32"/>
                              </w:rPr>
                              <w:t>UX COMMISSIONS CONSULTATIVES PARITAIRES (CCP)</w:t>
                            </w:r>
                          </w:p>
                          <w:p w14:paraId="14E0E8BF" w14:textId="77777777" w:rsidR="00B93006" w:rsidRDefault="00B93006" w:rsidP="00B9300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DA0B69"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left:0;text-align:left;margin-left:0;margin-top:-79.5pt;width:595.2pt;height:71.25pt;z-index:2516746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CoRSAIAAIEEAAAOAAAAZHJzL2Uyb0RvYy54bWysVMlu2zAQvRfoPxC8N5K3LIblwE2QooCR&#10;BEiKAL3RFGULoDgsSVtyv76PlJ24aU9FL9RsfJx5M6PZdddotlPO12QKPjjLOVNGUlmbdcG/Pd99&#10;uuTMB2FKocmogu+V59fzjx9mrZ2qIW1Il8oxgBg/bW3BNyHYaZZ5uVGN8GdklYGzIteIANWts9KJ&#10;FuiNzoZ5fp615ErrSCrvYb3tnXye8KtKyfBQVV4FpguO3EI6XTpX8czmMzFdO2E3tTykIf4hi0bU&#10;Bo++Qt2KINjW1X9ANbV05KkKZ5KajKqqlirVgGoG+btqnjbCqlQLyPH2lSb//2Dl/e7RsbpE70ac&#10;GdGgR9/RKVYqFlQXFIMdJLXWTxH7ZBEdus/U4cLR7mGMtXeVa+IXVTH4Qff+lWJAMQnjxWRylY/h&#10;kvBBuryYRJjs7bZ1PnxR1LAoFNyhhYlZsVv60IceQ+JjnnRd3tVaJ8WtVzfasZ1Auxf5cHSZkgf6&#10;b2HasLbg56NJnpANxfs9tDZIJhbbFxWl0K26AwMrKvcgwFE/R97KuxpZLoUPj8JhcFAYliE84Kg0&#10;4RE6SJxtyP38mz3Go5/wctZiEAvuf2yFU5zprwadvhqMI18hKePJxRCKO/WsTj1m29wQih9g7axM&#10;YowP+ihWjpoX7MwivgqXMBJvFzwcxZvQrwd2TqrFIgVhVq0IS/NkZYSOVMcePHcvwtlDo+K03NNx&#10;ZMX0Xb/62HjT0GIbqKpTMyPBPasH3jHnaRwOOxkX6VRPUW9/jvkvAAAA//8DAFBLAwQUAAYACAAA&#10;ACEAwWhhht8AAAAKAQAADwAAAGRycy9kb3ducmV2LnhtbEyPzU7DMBCE70i8g7VIXFBrB5FCQ5wK&#10;VUK98VN4gG28JFHjdRS7SdqnxznBbXdnNPtNvplsKwbqfeNYQ7JUIIhLZxquNHx/vS6eQPiAbLB1&#10;TBrO5GFTXF/lmBk38icN+1CJGMI+Qw11CF0mpS9rsuiXriOO2o/rLYa49pU0PY4x3LbyXqmVtNhw&#10;/FBjR9uayuP+ZDVcku04PF4+zruQ7vx7qt4UHu+0vr2ZXp5BBJrCnxlm/IgORWQ6uBMbL1oNsUjQ&#10;sEjSdZxmPVmrBxCH+bZKQRa5/F+h+AUAAP//AwBQSwECLQAUAAYACAAAACEAtoM4kv4AAADhAQAA&#10;EwAAAAAAAAAAAAAAAAAAAAAAW0NvbnRlbnRfVHlwZXNdLnhtbFBLAQItABQABgAIAAAAIQA4/SH/&#10;1gAAAJQBAAALAAAAAAAAAAAAAAAAAC8BAABfcmVscy8ucmVsc1BLAQItABQABgAIAAAAIQBOwCoR&#10;SAIAAIEEAAAOAAAAAAAAAAAAAAAAAC4CAABkcnMvZTJvRG9jLnhtbFBLAQItABQABgAIAAAAIQDB&#10;aGGG3wAAAAoBAAAPAAAAAAAAAAAAAAAAAKIEAABkcnMvZG93bnJldi54bWxQSwUGAAAAAAQABADz&#10;AAAArgUAAAAA&#10;" fillcolor="#a02383" stroked="f" strokeweight=".5pt">
                <v:textbox>
                  <w:txbxContent>
                    <w:p w14:paraId="188DD995" w14:textId="7D80252A" w:rsidR="00B93006" w:rsidRPr="004246F5" w:rsidRDefault="00B93006" w:rsidP="00B93006">
                      <w:pPr>
                        <w:jc w:val="center"/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36"/>
                        </w:rPr>
                      </w:pPr>
                      <w:r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0"/>
                        </w:rPr>
                        <w:t xml:space="preserve">ELECTIONS PROFESSIONNELLES </w:t>
                      </w:r>
                      <w:r w:rsidR="00263B3E"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0"/>
                        </w:rPr>
                        <w:t xml:space="preserve">2018 </w:t>
                      </w:r>
                      <w:r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20"/>
                        </w:rPr>
                        <w:t>- FONCTION PUBLIQUE HOSPITALIERE</w:t>
                      </w:r>
                      <w:r w:rsidR="00566315"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</w:rPr>
                        <w:br/>
                      </w:r>
                      <w:r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32"/>
                        </w:rPr>
                        <w:t>LE 6 DECEMBRE, NOUS ELISONS NOS REPRESENTANT-ES</w:t>
                      </w:r>
                      <w:r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32"/>
                        </w:rPr>
                        <w:br/>
                      </w:r>
                      <w:r w:rsidR="00CA752D" w:rsidRPr="004246F5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32"/>
                        </w:rPr>
                        <w:t>A</w:t>
                      </w:r>
                      <w:r w:rsidR="006F7F6D">
                        <w:rPr>
                          <w:rFonts w:ascii="Scotchlidaires" w:eastAsia="Scotchlidaires" w:hAnsi="Scotchlidaires" w:cs="Scotchlidaires"/>
                          <w:color w:val="FFFFFF" w:themeColor="background1"/>
                          <w:sz w:val="32"/>
                        </w:rPr>
                        <w:t>UX COMMISSIONS CONSULTATIVES PARITAIRES (CCP)</w:t>
                      </w:r>
                    </w:p>
                    <w:p w14:paraId="14E0E8BF" w14:textId="77777777" w:rsidR="00B93006" w:rsidRDefault="00B93006" w:rsidP="00B93006"/>
                  </w:txbxContent>
                </v:textbox>
                <w10:wrap anchorx="page"/>
              </v:shape>
            </w:pict>
          </mc:Fallback>
        </mc:AlternateContent>
      </w:r>
      <w:r w:rsidR="008E6E37" w:rsidRPr="00B358E6">
        <w:rPr>
          <w:rFonts w:ascii="Scotchlidaires" w:eastAsia="Scotchlidaires" w:hAnsi="Scotchlidaires" w:cs="Scotchlidaires"/>
          <w:color w:val="A02383"/>
          <w:sz w:val="24"/>
        </w:rPr>
        <w:t xml:space="preserve">« C’EST QUOI CETTE HISTOIRE DE </w:t>
      </w:r>
      <w:r w:rsidR="009D1B04" w:rsidRPr="00B358E6">
        <w:rPr>
          <w:rFonts w:ascii="Scotchlidaires" w:eastAsia="Scotchlidaires" w:hAnsi="Scotchlidaires" w:cs="Scotchlidaires"/>
          <w:color w:val="A02383"/>
          <w:sz w:val="24"/>
        </w:rPr>
        <w:t>C.</w:t>
      </w:r>
      <w:r w:rsidR="006F7F6D">
        <w:rPr>
          <w:rFonts w:ascii="Scotchlidaires" w:eastAsia="Scotchlidaires" w:hAnsi="Scotchlidaires" w:cs="Scotchlidaires"/>
          <w:color w:val="A02383"/>
          <w:sz w:val="24"/>
        </w:rPr>
        <w:t>C.</w:t>
      </w:r>
      <w:r w:rsidR="009D1B04" w:rsidRPr="00B358E6">
        <w:rPr>
          <w:rFonts w:ascii="Scotchlidaires" w:eastAsia="Scotchlidaires" w:hAnsi="Scotchlidaires" w:cs="Scotchlidaires"/>
          <w:color w:val="A02383"/>
          <w:sz w:val="24"/>
        </w:rPr>
        <w:t>P</w:t>
      </w:r>
      <w:r w:rsidR="009D1B04" w:rsidRPr="00B358E6">
        <w:rPr>
          <w:rFonts w:ascii="Cambria" w:eastAsia="Scotchlidaires" w:hAnsi="Cambria" w:cs="Cambria"/>
          <w:color w:val="A02383"/>
          <w:sz w:val="24"/>
        </w:rPr>
        <w:t> </w:t>
      </w:r>
      <w:r w:rsidR="009D1B04" w:rsidRPr="00B358E6">
        <w:rPr>
          <w:rFonts w:ascii="Scotchlidaires" w:eastAsia="Scotchlidaires" w:hAnsi="Scotchlidaires" w:cs="Scotchlidaires"/>
          <w:color w:val="A02383"/>
          <w:sz w:val="24"/>
        </w:rPr>
        <w:t>?</w:t>
      </w:r>
      <w:r w:rsidR="008E6E37" w:rsidRPr="00B358E6">
        <w:rPr>
          <w:rFonts w:ascii="Cambria" w:eastAsia="Scotchlidaires" w:hAnsi="Cambria" w:cs="Cambria"/>
          <w:color w:val="A02383"/>
          <w:sz w:val="24"/>
        </w:rPr>
        <w:t> </w:t>
      </w:r>
      <w:r w:rsidR="008E6E37" w:rsidRPr="00B358E6">
        <w:rPr>
          <w:rFonts w:ascii="Scotchlidaires" w:eastAsia="Scotchlidaires" w:hAnsi="Scotchlidaires" w:cs="Scotchlidaires" w:hint="eastAsia"/>
          <w:color w:val="A02383"/>
          <w:sz w:val="24"/>
        </w:rPr>
        <w:t>»</w:t>
      </w:r>
    </w:p>
    <w:p w14:paraId="07539F26" w14:textId="77777777" w:rsidR="006F7F6D" w:rsidRPr="006F7F6D" w:rsidRDefault="006F7F6D" w:rsidP="006F7F6D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 xml:space="preserve">Vous êtes </w:t>
      </w:r>
      <w:proofErr w:type="spellStart"/>
      <w:r w:rsidRPr="006F7F6D">
        <w:rPr>
          <w:color w:val="000000" w:themeColor="text1"/>
        </w:rPr>
        <w:t>contractuel-le</w:t>
      </w:r>
      <w:proofErr w:type="spellEnd"/>
      <w:r w:rsidRPr="006F7F6D">
        <w:rPr>
          <w:color w:val="000000" w:themeColor="text1"/>
        </w:rPr>
        <w:t xml:space="preserve">, en CDD depuis plus de 2 mois ou en CDI : pour la première fois, le 6 décembre 2018, et plus tôt en cas de vote électronique, vous allez élire vos </w:t>
      </w:r>
      <w:proofErr w:type="spellStart"/>
      <w:r w:rsidRPr="006F7F6D">
        <w:rPr>
          <w:color w:val="000000" w:themeColor="text1"/>
        </w:rPr>
        <w:t>représentant-es</w:t>
      </w:r>
      <w:proofErr w:type="spellEnd"/>
      <w:r w:rsidRPr="006F7F6D">
        <w:rPr>
          <w:color w:val="000000" w:themeColor="text1"/>
        </w:rPr>
        <w:t xml:space="preserve"> aux Commissions Consultatives Paritaires (CCP).</w:t>
      </w:r>
    </w:p>
    <w:p w14:paraId="0A8AC246" w14:textId="084BBC11" w:rsidR="00A14AE2" w:rsidRPr="00A14AE2" w:rsidRDefault="006F7F6D" w:rsidP="006F7F6D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>Ces élections auront désormais lieu tous les quatre ans.</w:t>
      </w:r>
    </w:p>
    <w:p w14:paraId="5EC22E6F" w14:textId="26F9B9BE" w:rsidR="009D1B04" w:rsidRPr="00B358E6" w:rsidRDefault="009D1B04" w:rsidP="00D334F6">
      <w:pPr>
        <w:spacing w:after="0"/>
        <w:jc w:val="center"/>
        <w:rPr>
          <w:rFonts w:ascii="Scotchlidaires" w:eastAsia="Scotchlidaires" w:hAnsi="Scotchlidaires" w:cs="Scotchlidaires"/>
          <w:color w:val="A02383"/>
          <w:sz w:val="24"/>
        </w:rPr>
      </w:pPr>
      <w:r w:rsidRPr="00B358E6">
        <w:rPr>
          <w:rFonts w:ascii="Scotchlidaires" w:eastAsia="Scotchlidaires" w:hAnsi="Scotchlidaires" w:cs="Scotchlidaires"/>
          <w:color w:val="A02383"/>
          <w:sz w:val="24"/>
        </w:rPr>
        <w:t>« JE DEPENDS D’UNE COMMISSION ? MAIS POURQUOI ? »</w:t>
      </w:r>
    </w:p>
    <w:p w14:paraId="53FBA119" w14:textId="1900B837" w:rsidR="006F7F6D" w:rsidRPr="006F7F6D" w:rsidRDefault="00535020" w:rsidP="006F7F6D">
      <w:pPr>
        <w:spacing w:after="0"/>
        <w:jc w:val="both"/>
        <w:rPr>
          <w:color w:val="000000" w:themeColor="text1"/>
        </w:rPr>
      </w:pPr>
      <w:r w:rsidRPr="006F7F6D">
        <w:rPr>
          <w:noProof/>
          <w:sz w:val="20"/>
        </w:rPr>
        <w:drawing>
          <wp:anchor distT="0" distB="0" distL="114300" distR="114300" simplePos="0" relativeHeight="251673599" behindDoc="1" locked="0" layoutInCell="1" allowOverlap="1" wp14:anchorId="7ECF16A5" wp14:editId="7FA616A3">
            <wp:simplePos x="0" y="0"/>
            <wp:positionH relativeFrom="page">
              <wp:posOffset>0</wp:posOffset>
            </wp:positionH>
            <wp:positionV relativeFrom="margin">
              <wp:posOffset>4520565</wp:posOffset>
            </wp:positionV>
            <wp:extent cx="7559040" cy="5836285"/>
            <wp:effectExtent l="0" t="0" r="3810" b="0"/>
            <wp:wrapTight wrapText="bothSides">
              <wp:wrapPolygon edited="1">
                <wp:start x="13446" y="71"/>
                <wp:lineTo x="13010" y="353"/>
                <wp:lineTo x="12411" y="987"/>
                <wp:lineTo x="12411" y="1340"/>
                <wp:lineTo x="11921" y="2468"/>
                <wp:lineTo x="11159" y="3596"/>
                <wp:lineTo x="8982" y="5042"/>
                <wp:lineTo x="0" y="5006"/>
                <wp:lineTo x="0" y="21504"/>
                <wp:lineTo x="21556" y="21504"/>
                <wp:lineTo x="21556" y="6134"/>
                <wp:lineTo x="20522" y="5852"/>
                <wp:lineTo x="20631" y="5358"/>
                <wp:lineTo x="19923" y="5217"/>
                <wp:lineTo x="15677" y="5288"/>
                <wp:lineTo x="14589" y="4583"/>
                <wp:lineTo x="13391" y="3878"/>
                <wp:lineTo x="12629" y="3596"/>
                <wp:lineTo x="13827" y="2468"/>
                <wp:lineTo x="14044" y="2468"/>
                <wp:lineTo x="14534" y="1692"/>
                <wp:lineTo x="14425" y="705"/>
                <wp:lineTo x="14153" y="71"/>
                <wp:lineTo x="13446" y="71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627"/>
                    <a:stretch/>
                  </pic:blipFill>
                  <pic:spPr bwMode="auto">
                    <a:xfrm>
                      <a:off x="0" y="0"/>
                      <a:ext cx="7559040" cy="583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7F6D" w:rsidRPr="006F7F6D">
        <w:rPr>
          <w:color w:val="000000" w:themeColor="text1"/>
        </w:rPr>
        <w:t xml:space="preserve">Ces commissions sont consultatives et traitent de toutes les questions concernant les situations individuelles : </w:t>
      </w:r>
    </w:p>
    <w:p w14:paraId="77602C3F" w14:textId="29A3A285" w:rsidR="006F7F6D" w:rsidRPr="006F7F6D" w:rsidRDefault="00AA50DD" w:rsidP="006F7F6D">
      <w:pPr>
        <w:spacing w:after="0"/>
        <w:jc w:val="both"/>
        <w:rPr>
          <w:color w:val="000000" w:themeColor="text1"/>
        </w:rPr>
      </w:pPr>
      <w:r w:rsidRPr="00AD7265">
        <w:rPr>
          <w:color w:val="000000" w:themeColor="text1"/>
        </w:rPr>
        <w:t>Révision</w:t>
      </w:r>
      <w:r w:rsidR="00AD7265" w:rsidRPr="00AD7265">
        <w:rPr>
          <w:color w:val="000000" w:themeColor="text1"/>
        </w:rPr>
        <w:t xml:space="preserve"> des évaluations administrative</w:t>
      </w:r>
      <w:r w:rsidR="00AD7265">
        <w:rPr>
          <w:color w:val="000000" w:themeColor="text1"/>
        </w:rPr>
        <w:t>s</w:t>
      </w:r>
      <w:r w:rsidR="006F7F6D" w:rsidRPr="006F7F6D">
        <w:rPr>
          <w:color w:val="000000" w:themeColor="text1"/>
        </w:rPr>
        <w:t>, recours en cas de refus de temps partiel, de refus de formations professionnelles et syndicales ; de refus d’absence autres que les congés annuels ;</w:t>
      </w:r>
    </w:p>
    <w:p w14:paraId="3F8E69DE" w14:textId="77777777" w:rsidR="006F7F6D" w:rsidRPr="006F7F6D" w:rsidRDefault="006F7F6D" w:rsidP="006F7F6D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>Elles doivent être consultées pour toute sanction disciplinaire autre que l’avertissement ou le blâme ;</w:t>
      </w:r>
    </w:p>
    <w:p w14:paraId="040CAA54" w14:textId="0D11D164" w:rsidR="006F7F6D" w:rsidRDefault="006F7F6D" w:rsidP="006F7F6D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>Elles sont obligatoirement consultées avant tout licenciement postérieur à la période d’essai.</w:t>
      </w:r>
    </w:p>
    <w:p w14:paraId="7F9AAA5D" w14:textId="77777777" w:rsidR="00CB53A7" w:rsidRPr="00CB53A7" w:rsidRDefault="00CB53A7" w:rsidP="006F7F6D">
      <w:pPr>
        <w:spacing w:after="0"/>
        <w:jc w:val="both"/>
        <w:rPr>
          <w:color w:val="000000" w:themeColor="text1"/>
        </w:rPr>
      </w:pPr>
    </w:p>
    <w:p w14:paraId="1D923F3C" w14:textId="08762469" w:rsidR="00CB53A7" w:rsidRPr="006F7F6D" w:rsidRDefault="006F7F6D" w:rsidP="00CB53A7">
      <w:pPr>
        <w:spacing w:after="0"/>
        <w:jc w:val="center"/>
        <w:rPr>
          <w:rFonts w:ascii="Scotchlidaires" w:eastAsia="Scotchlidaires" w:hAnsi="Scotchlidaires" w:cs="Scotchlidaires"/>
          <w:color w:val="A02383"/>
          <w:sz w:val="24"/>
        </w:rPr>
      </w:pPr>
      <w:r>
        <w:rPr>
          <w:rFonts w:ascii="Scotchlidaires" w:eastAsia="Scotchlidaires" w:hAnsi="Scotchlidaires" w:cs="Scotchlidaires"/>
          <w:color w:val="A02383"/>
          <w:sz w:val="24"/>
        </w:rPr>
        <w:t>«</w:t>
      </w:r>
      <w:r>
        <w:rPr>
          <w:rFonts w:ascii="Cambria" w:eastAsia="Scotchlidaires" w:hAnsi="Cambria" w:cs="Cambria"/>
          <w:color w:val="A02383"/>
          <w:sz w:val="24"/>
        </w:rPr>
        <w:t> </w:t>
      </w:r>
      <w:r w:rsidRPr="006F7F6D">
        <w:rPr>
          <w:rFonts w:ascii="Scotchlidaires" w:eastAsia="Scotchlidaires" w:hAnsi="Scotchlidaires" w:cs="Scotchlidaires"/>
          <w:color w:val="A02383"/>
          <w:sz w:val="24"/>
        </w:rPr>
        <w:t>C’EST BIEN GENTIL UN</w:t>
      </w:r>
      <w:r w:rsidR="00896144">
        <w:rPr>
          <w:rFonts w:ascii="Scotchlidaires" w:eastAsia="Scotchlidaires" w:hAnsi="Scotchlidaires" w:cs="Scotchlidaires"/>
          <w:color w:val="A02383"/>
          <w:sz w:val="24"/>
        </w:rPr>
        <w:t>E</w:t>
      </w:r>
      <w:r w:rsidRPr="006F7F6D">
        <w:rPr>
          <w:rFonts w:ascii="Scotchlidaires" w:eastAsia="Scotchlidaires" w:hAnsi="Scotchlidaires" w:cs="Scotchlidaires"/>
          <w:color w:val="A02383"/>
          <w:sz w:val="24"/>
        </w:rPr>
        <w:t xml:space="preserve"> COMMISSION MAIS MOI JE VEUX ETRE TITULARISE</w:t>
      </w:r>
      <w:r w:rsidR="00CB53A7">
        <w:rPr>
          <w:rFonts w:ascii="Scotchlidaires" w:eastAsia="Scotchlidaires" w:hAnsi="Scotchlidaires" w:cs="Scotchlidaires"/>
          <w:color w:val="A02383"/>
          <w:sz w:val="24"/>
        </w:rPr>
        <w:t>-</w:t>
      </w:r>
      <w:r w:rsidRPr="006F7F6D">
        <w:rPr>
          <w:rFonts w:ascii="Scotchlidaires" w:eastAsia="Scotchlidaires" w:hAnsi="Scotchlidaires" w:cs="Scotchlidaires"/>
          <w:color w:val="A02383"/>
          <w:sz w:val="24"/>
        </w:rPr>
        <w:t>E</w:t>
      </w:r>
      <w:r w:rsidRPr="006F7F6D">
        <w:rPr>
          <w:rFonts w:ascii="Cambria" w:eastAsia="Scotchlidaires" w:hAnsi="Cambria" w:cs="Cambria"/>
          <w:color w:val="A02383"/>
          <w:sz w:val="24"/>
        </w:rPr>
        <w:t> </w:t>
      </w:r>
      <w:r w:rsidRPr="006F7F6D">
        <w:rPr>
          <w:rFonts w:ascii="Scotchlidaires" w:eastAsia="Scotchlidaires" w:hAnsi="Scotchlidaires" w:cs="Scotchlidaires"/>
          <w:color w:val="A02383"/>
          <w:sz w:val="24"/>
        </w:rPr>
        <w:t>!</w:t>
      </w:r>
      <w:r>
        <w:rPr>
          <w:rFonts w:ascii="Cambria" w:eastAsia="Scotchlidaires" w:hAnsi="Cambria" w:cs="Cambria"/>
          <w:color w:val="A02383"/>
          <w:sz w:val="24"/>
        </w:rPr>
        <w:t> </w:t>
      </w:r>
      <w:r>
        <w:rPr>
          <w:rFonts w:ascii="Scotchlidaires" w:eastAsia="Scotchlidaires" w:hAnsi="Scotchlidaires" w:cs="Scotchlidaires" w:hint="eastAsia"/>
          <w:color w:val="A02383"/>
          <w:sz w:val="24"/>
        </w:rPr>
        <w:t>»</w:t>
      </w:r>
    </w:p>
    <w:p w14:paraId="0818D33E" w14:textId="5F4F682A" w:rsidR="006F7F6D" w:rsidRPr="00AA50DD" w:rsidRDefault="006F7F6D" w:rsidP="006F7F6D">
      <w:pPr>
        <w:spacing w:after="0"/>
        <w:jc w:val="both"/>
        <w:rPr>
          <w:b/>
          <w:color w:val="000000" w:themeColor="text1"/>
        </w:rPr>
      </w:pPr>
      <w:r w:rsidRPr="00AA50DD">
        <w:rPr>
          <w:b/>
          <w:color w:val="000000" w:themeColor="text1"/>
        </w:rPr>
        <w:t>C’est aussi notre première revendication : la titularisation !</w:t>
      </w:r>
    </w:p>
    <w:p w14:paraId="5780D449" w14:textId="24BE5BF0" w:rsidR="00CB53A7" w:rsidRDefault="00CB53A7" w:rsidP="00CB53A7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 xml:space="preserve">Dans la Fonction Publique Hospitalière, les </w:t>
      </w:r>
      <w:proofErr w:type="spellStart"/>
      <w:r w:rsidRPr="006F7F6D">
        <w:rPr>
          <w:color w:val="000000" w:themeColor="text1"/>
        </w:rPr>
        <w:t>contractuel-les</w:t>
      </w:r>
      <w:proofErr w:type="spellEnd"/>
      <w:r w:rsidRPr="006F7F6D">
        <w:rPr>
          <w:color w:val="000000" w:themeColor="text1"/>
        </w:rPr>
        <w:t xml:space="preserve"> représentent 21% des emplois (plus de 30% dans de nombreux établissements), en CDD ou CDI. </w:t>
      </w:r>
    </w:p>
    <w:p w14:paraId="045BF98A" w14:textId="0EBCB044" w:rsidR="00CB53A7" w:rsidRPr="006F7F6D" w:rsidRDefault="00CB53A7" w:rsidP="006F7F6D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 xml:space="preserve">Les directions maintiennent nombre d’entre vous dans une situation de précarité qui devrait n’être qu’exceptionnelle. La raison en est simple : en tant que </w:t>
      </w:r>
      <w:proofErr w:type="spellStart"/>
      <w:r w:rsidRPr="006F7F6D">
        <w:rPr>
          <w:color w:val="000000" w:themeColor="text1"/>
        </w:rPr>
        <w:t>contractuel-les</w:t>
      </w:r>
      <w:proofErr w:type="spellEnd"/>
      <w:r w:rsidRPr="006F7F6D">
        <w:rPr>
          <w:color w:val="000000" w:themeColor="text1"/>
        </w:rPr>
        <w:t xml:space="preserve">, vous n’avez ni progression de carrière, ni droit à l’ensemble des primes. Les </w:t>
      </w:r>
      <w:r w:rsidR="00A14AE2">
        <w:rPr>
          <w:color w:val="000000" w:themeColor="text1"/>
        </w:rPr>
        <w:t>d</w:t>
      </w:r>
      <w:r w:rsidRPr="006F7F6D">
        <w:rPr>
          <w:color w:val="000000" w:themeColor="text1"/>
        </w:rPr>
        <w:t>irections vous considèrent comme un</w:t>
      </w:r>
      <w:r w:rsidR="00A14AE2">
        <w:rPr>
          <w:color w:val="000000" w:themeColor="text1"/>
        </w:rPr>
        <w:t>e variable</w:t>
      </w:r>
      <w:r w:rsidRPr="006F7F6D">
        <w:rPr>
          <w:color w:val="000000" w:themeColor="text1"/>
        </w:rPr>
        <w:t xml:space="preserve"> d’ajustement budgétaire !</w:t>
      </w:r>
    </w:p>
    <w:p w14:paraId="2643CC5C" w14:textId="4A0A3BFF" w:rsidR="004E5020" w:rsidRDefault="00535020" w:rsidP="00B358E6">
      <w:pPr>
        <w:spacing w:after="0"/>
        <w:jc w:val="center"/>
        <w:rPr>
          <w:rFonts w:ascii="Scotchlidaires" w:eastAsia="Scotchlidaires" w:hAnsi="Scotchlidaires" w:cs="Scotchlidaires"/>
          <w:color w:val="A02383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E5FC055" wp14:editId="1A06711D">
                <wp:simplePos x="0" y="0"/>
                <wp:positionH relativeFrom="page">
                  <wp:align>left</wp:align>
                </wp:positionH>
                <wp:positionV relativeFrom="page">
                  <wp:align>bottom</wp:align>
                </wp:positionV>
                <wp:extent cx="4930775" cy="991235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0775" cy="991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14B5D7" w14:textId="77777777" w:rsidR="00535020" w:rsidRPr="00B10A2A" w:rsidRDefault="00535020" w:rsidP="00535020">
                            <w:pPr>
                              <w:ind w:left="708" w:hanging="708"/>
                              <w:jc w:val="center"/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D43C9F"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44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12700" w14:cap="flat" w14:cmpd="sng" w14:algn="ctr">
                                  <w14:solidFill>
                                    <w14:srgbClr w14:val="A02383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ELECTIONSFPH.SUDSANTESOCIAUX.ORG</w:t>
                            </w:r>
                            <w:r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br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3D1CF6F" wp14:editId="530FCB56">
                                  <wp:extent cx="360000" cy="360000"/>
                                  <wp:effectExtent l="0" t="0" r="2540" b="254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00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F87F61" wp14:editId="1B3B7D9D">
                                  <wp:extent cx="360000" cy="360000"/>
                                  <wp:effectExtent l="0" t="0" r="2540" b="2540"/>
                                  <wp:docPr id="5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00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Scotchlidaires" w:eastAsia="Scotchlidaires" w:hAnsi="Scotchlidaires" w:cs="Scotchlidaires"/>
                                <w:b/>
                                <w:color w:val="70AD47"/>
                                <w:spacing w:val="10"/>
                                <w:sz w:val="32"/>
                                <w:szCs w:val="3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7030A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44EAD8D" wp14:editId="6964D8EE">
                                  <wp:extent cx="356400" cy="360000"/>
                                  <wp:effectExtent l="0" t="0" r="5715" b="2540"/>
                                  <wp:docPr id="6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6400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FC055" id="Zone de texte 4" o:spid="_x0000_s1027" type="#_x0000_t202" style="position:absolute;left:0;text-align:left;margin-left:0;margin-top:0;width:388.25pt;height:78.05pt;z-index:2516807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N2NAIAAF0EAAAOAAAAZHJzL2Uyb0RvYy54bWysVN1v2jAQf5+0/8Hy+0j4akdEqFgrpkmo&#10;rUSnSnszjk0i2T7PNiTsr9/ZAYq6PU17MWff5c6/DzO/67QiB+F8A6akw0FOiTAcqsbsSvr9ZfXp&#10;MyU+MFMxBUaU9Cg8vVt8/DBvbSFGUIOqhCPYxPiitSWtQ7BFlnleC838AKwwmJTgNAu4dbuscqzF&#10;7lplozy/yVpwlXXAhfd4+tAn6SL1l1Lw8CSlF4GokuLdQlpdWrdxzRZzVuwcs3XDT9dg/3ALzRqD&#10;Qy+tHlhgZO+aP1rphjvwIMOAg85AyoaLhAHRDPN3aDY1syJhQXK8vdDk/19b/nh4dqSpSjqhxDCN&#10;Ev1AoUglSBBdEGQSKWqtL7ByY7E2dF+gQ6nP5x4PI/JOOh1/ERPBPJJ9vBCMnQjHw8lsnN/eTinh&#10;mJvNhqPxNLbJ3r62zoevAjSJQUkdCph4ZYe1D33puSQOM7BqlEoiKkPakt6Mp3n64JLB5srgjIih&#10;v2uMQrftEuwLji1UR4TnoPeIt3zV4B3WzIdn5tAUiAiNHp5wkQpwFpwiSmpwv/52HutRK8xS0qLJ&#10;Sup/7pkTlKhvBlWcDSeT6Mq0mUxvR7hx15ntdcbs9T2gj4f4pCxPYawP6hxKB/oV38MyTsUUMxxn&#10;lzScw/vQWx/fExfLZSpCH1oW1mZjeWwdWY0Mv3SvzNmTDNEKj3C2IyveqdHX9nos9wFkk6SKPPes&#10;nuhHDyexT+8tPpLrfap6+1dY/AYAAP//AwBQSwMEFAAGAAgAAAAhAK+DwwLdAAAABQEAAA8AAABk&#10;cnMvZG93bnJldi54bWxMj0FLw0AQhe+C/2EZwZvdtJC0xGxKCRRB9NDai7dNdpoEd2djdttGf72j&#10;F3t5MLzHe98U68lZccYx9J4UzGcJCKTGm55aBYe37cMKRIiajLaeUMEXBliXtzeFzo2/0A7P+9gK&#10;LqGQawVdjEMuZWg6dDrM/IDE3tGPTkc+x1aaUV+43Fm5SJJMOt0TL3R6wKrD5mN/cgqeq+2r3tUL&#10;t/q21dPLcTN8Ht5Tpe7vps0jiIhT/A/DLz6jQ8lMtT+RCcIq4Efin7K3XGYpiJpDaTYHWRbymr78&#10;AQAA//8DAFBLAQItABQABgAIAAAAIQC2gziS/gAAAOEBAAATAAAAAAAAAAAAAAAAAAAAAABbQ29u&#10;dGVudF9UeXBlc10ueG1sUEsBAi0AFAAGAAgAAAAhADj9If/WAAAAlAEAAAsAAAAAAAAAAAAAAAAA&#10;LwEAAF9yZWxzLy5yZWxzUEsBAi0AFAAGAAgAAAAhANoVk3Y0AgAAXQQAAA4AAAAAAAAAAAAAAAAA&#10;LgIAAGRycy9lMm9Eb2MueG1sUEsBAi0AFAAGAAgAAAAhAK+DwwLdAAAABQEAAA8AAAAAAAAAAAAA&#10;AAAAjgQAAGRycy9kb3ducmV2LnhtbFBLBQYAAAAABAAEAPMAAACYBQAAAAA=&#10;" filled="f" stroked="f" strokeweight=".5pt">
                <v:textbox>
                  <w:txbxContent>
                    <w:p w14:paraId="2814B5D7" w14:textId="77777777" w:rsidR="00535020" w:rsidRPr="00B10A2A" w:rsidRDefault="00535020" w:rsidP="00535020">
                      <w:pPr>
                        <w:ind w:left="708" w:hanging="708"/>
                        <w:jc w:val="center"/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D43C9F"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44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12700" w14:cap="flat" w14:cmpd="sng" w14:algn="ctr">
                            <w14:solidFill>
                              <w14:srgbClr w14:val="A02383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ELECTIONSFPH.SUDSANTESOCIAUX.ORG</w:t>
                      </w:r>
                      <w:r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br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3D1CF6F" wp14:editId="530FCB56">
                            <wp:extent cx="360000" cy="360000"/>
                            <wp:effectExtent l="0" t="0" r="2540" b="254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FF87F61" wp14:editId="1B3B7D9D">
                            <wp:extent cx="360000" cy="360000"/>
                            <wp:effectExtent l="0" t="0" r="2540" b="254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00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Scotchlidaires" w:eastAsia="Scotchlidaires" w:hAnsi="Scotchlidaires" w:cs="Scotchlidaires"/>
                          <w:b/>
                          <w:color w:val="70AD47"/>
                          <w:spacing w:val="10"/>
                          <w:sz w:val="32"/>
                          <w:szCs w:val="3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7030A0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544EAD8D" wp14:editId="6964D8EE">
                            <wp:extent cx="356400" cy="360000"/>
                            <wp:effectExtent l="0" t="0" r="5715" b="2540"/>
                            <wp:docPr id="6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6400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E5020" w:rsidRPr="00CA752D">
        <w:rPr>
          <w:rFonts w:ascii="Scotchlidaires" w:eastAsia="Scotchlidaires" w:hAnsi="Scotchlidaires" w:cs="Scotchlidaires"/>
          <w:color w:val="A02383"/>
          <w:sz w:val="24"/>
        </w:rPr>
        <w:t>«</w:t>
      </w:r>
      <w:r w:rsidR="004E5020" w:rsidRPr="00CA752D">
        <w:rPr>
          <w:rFonts w:ascii="Cambria" w:eastAsia="Scotchlidaires" w:hAnsi="Cambria" w:cs="Cambria"/>
          <w:color w:val="A02383"/>
          <w:sz w:val="24"/>
        </w:rPr>
        <w:t> </w:t>
      </w:r>
      <w:r w:rsidR="004E5020" w:rsidRPr="00CA752D">
        <w:rPr>
          <w:rFonts w:ascii="Scotchlidaires" w:eastAsia="Scotchlidaires" w:hAnsi="Scotchlidaires" w:cs="Scotchlidaires"/>
          <w:color w:val="A02383"/>
          <w:sz w:val="24"/>
        </w:rPr>
        <w:t>LAISSEZ-MOI DEVINER, IL FAUT VOTER SUD</w:t>
      </w:r>
      <w:r w:rsidR="00732984" w:rsidRPr="00CA752D">
        <w:rPr>
          <w:rFonts w:ascii="Cambria" w:eastAsia="Scotchlidaires" w:hAnsi="Cambria" w:cs="Cambria"/>
          <w:color w:val="A02383"/>
          <w:sz w:val="24"/>
        </w:rPr>
        <w:t> </w:t>
      </w:r>
      <w:r w:rsidR="00732984" w:rsidRPr="00CA752D">
        <w:rPr>
          <w:rFonts w:ascii="Scotchlidaires" w:eastAsia="Scotchlidaires" w:hAnsi="Scotchlidaires" w:cs="Scotchlidaires"/>
          <w:color w:val="A02383"/>
          <w:sz w:val="24"/>
        </w:rPr>
        <w:t>?</w:t>
      </w:r>
      <w:r w:rsidR="004E5020" w:rsidRPr="00CA752D">
        <w:rPr>
          <w:rFonts w:ascii="Cambria" w:eastAsia="Scotchlidaires" w:hAnsi="Cambria" w:cs="Cambria"/>
          <w:color w:val="A02383"/>
          <w:sz w:val="24"/>
        </w:rPr>
        <w:t xml:space="preserve"> </w:t>
      </w:r>
      <w:r w:rsidR="004E5020" w:rsidRPr="00CA752D">
        <w:rPr>
          <w:rFonts w:ascii="Scotchlidaires" w:eastAsia="Scotchlidaires" w:hAnsi="Scotchlidaires" w:cs="Scotchlidaires" w:hint="eastAsia"/>
          <w:color w:val="A02383"/>
          <w:sz w:val="24"/>
        </w:rPr>
        <w:t>»</w:t>
      </w:r>
    </w:p>
    <w:p w14:paraId="77553066" w14:textId="6C701FC2" w:rsidR="00CB53A7" w:rsidRDefault="00CB53A7" w:rsidP="00CB53A7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 xml:space="preserve">Pour nous, ces Commissions ne doivent pas servir à pérenniser l’existence de la précarité, mais doivent </w:t>
      </w:r>
      <w:r>
        <w:rPr>
          <w:color w:val="000000" w:themeColor="text1"/>
        </w:rPr>
        <w:t xml:space="preserve">être un porte-voix pour les </w:t>
      </w:r>
      <w:proofErr w:type="spellStart"/>
      <w:r>
        <w:rPr>
          <w:color w:val="000000" w:themeColor="text1"/>
        </w:rPr>
        <w:t>contractuel-les</w:t>
      </w:r>
      <w:proofErr w:type="spellEnd"/>
      <w:r w:rsidRPr="006F7F6D">
        <w:rPr>
          <w:color w:val="000000" w:themeColor="text1"/>
        </w:rPr>
        <w:t xml:space="preserve">. </w:t>
      </w:r>
    </w:p>
    <w:p w14:paraId="247F5037" w14:textId="43350667" w:rsidR="00A14AE2" w:rsidRDefault="00A14AE2" w:rsidP="00CB53A7">
      <w:pPr>
        <w:spacing w:after="0"/>
        <w:jc w:val="both"/>
        <w:rPr>
          <w:color w:val="000000" w:themeColor="text1"/>
        </w:rPr>
      </w:pPr>
    </w:p>
    <w:p w14:paraId="64436EA3" w14:textId="18755845" w:rsidR="00A14AE2" w:rsidRDefault="00A14AE2" w:rsidP="00CB53A7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 xml:space="preserve">Avec le soutien et l’expérience des équipes SUD, elles permettent d’avoir connaissance et de défendre des situations individuelles qui, autrement, auraient été traitées de manière arbitraire et opaque. </w:t>
      </w:r>
    </w:p>
    <w:tbl>
      <w:tblPr>
        <w:tblStyle w:val="Grilledutableau"/>
        <w:tblpPr w:leftFromText="141" w:rightFromText="141" w:vertAnchor="text" w:horzAnchor="margin" w:tblpXSpec="right" w:tblpY="15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30"/>
        <w:gridCol w:w="2029"/>
        <w:gridCol w:w="1769"/>
      </w:tblGrid>
      <w:tr w:rsidR="00A14AE2" w:rsidRPr="00CA752D" w14:paraId="54D5A883" w14:textId="77777777" w:rsidTr="00A14AE2">
        <w:tc>
          <w:tcPr>
            <w:tcW w:w="1730" w:type="dxa"/>
            <w:vAlign w:val="center"/>
          </w:tcPr>
          <w:p w14:paraId="6D9AFAE7" w14:textId="77777777" w:rsidR="00A14AE2" w:rsidRPr="00CA752D" w:rsidRDefault="00A14AE2" w:rsidP="00A14AE2">
            <w:pPr>
              <w:spacing w:line="259" w:lineRule="auto"/>
              <w:jc w:val="center"/>
              <w:rPr>
                <w:rFonts w:ascii="Scotchlidaires" w:eastAsia="Scotchlidaires" w:hAnsi="Scotchlidaires" w:cs="Scotchlidaires"/>
                <w:color w:val="A02383"/>
                <w:sz w:val="36"/>
              </w:rPr>
            </w:pPr>
            <w:r w:rsidRPr="00CA752D">
              <w:rPr>
                <w:rFonts w:ascii="Scotchlidaires" w:eastAsia="Scotchlidaires" w:hAnsi="Scotchlidaires" w:cs="Scotchlidaires"/>
                <w:color w:val="A02383"/>
                <w:sz w:val="36"/>
              </w:rPr>
              <w:t>DONNER</w:t>
            </w:r>
          </w:p>
          <w:p w14:paraId="6D98524C" w14:textId="77777777" w:rsidR="00A14AE2" w:rsidRPr="00CA752D" w:rsidRDefault="00A14AE2" w:rsidP="00A14AE2">
            <w:pPr>
              <w:spacing w:line="259" w:lineRule="auto"/>
              <w:jc w:val="center"/>
              <w:rPr>
                <w:rFonts w:ascii="Scotchlidaires" w:eastAsia="Scotchlidaires" w:hAnsi="Scotchlidaires" w:cs="Scotchlidaires"/>
                <w:color w:val="A02383"/>
                <w:sz w:val="36"/>
              </w:rPr>
            </w:pPr>
            <w:r w:rsidRPr="00CA752D">
              <w:rPr>
                <w:rFonts w:ascii="Scotchlidaires" w:eastAsia="Scotchlidaires" w:hAnsi="Scotchlidaires" w:cs="Scotchlidaires"/>
                <w:color w:val="A02383"/>
                <w:sz w:val="36"/>
              </w:rPr>
              <w:t>SA</w:t>
            </w:r>
          </w:p>
          <w:p w14:paraId="079A1A7C" w14:textId="77777777" w:rsidR="00A14AE2" w:rsidRPr="00CA752D" w:rsidRDefault="00A14AE2" w:rsidP="00A14AE2">
            <w:pPr>
              <w:spacing w:line="259" w:lineRule="auto"/>
              <w:jc w:val="center"/>
              <w:rPr>
                <w:color w:val="000000" w:themeColor="text1"/>
                <w:sz w:val="24"/>
              </w:rPr>
            </w:pPr>
            <w:r w:rsidRPr="00CA752D">
              <w:rPr>
                <w:rFonts w:ascii="Scotchlidaires" w:eastAsia="Scotchlidaires" w:hAnsi="Scotchlidaires" w:cs="Scotchlidaires"/>
                <w:color w:val="A02383"/>
                <w:sz w:val="36"/>
              </w:rPr>
              <w:t>VOIX</w:t>
            </w:r>
          </w:p>
        </w:tc>
        <w:tc>
          <w:tcPr>
            <w:tcW w:w="2029" w:type="dxa"/>
            <w:vAlign w:val="center"/>
          </w:tcPr>
          <w:p w14:paraId="3DF6B7AD" w14:textId="77777777" w:rsidR="00A14AE2" w:rsidRPr="00CA752D" w:rsidRDefault="00A14AE2" w:rsidP="00A14AE2">
            <w:pPr>
              <w:jc w:val="center"/>
              <w:rPr>
                <w:color w:val="000000" w:themeColor="text1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23AE8814" wp14:editId="79A71C9D">
                  <wp:extent cx="1143000" cy="114300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291" cy="1143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9" w:type="dxa"/>
            <w:vAlign w:val="center"/>
          </w:tcPr>
          <w:p w14:paraId="3CF13D44" w14:textId="77777777" w:rsidR="00A14AE2" w:rsidRPr="00CA752D" w:rsidRDefault="00A14AE2" w:rsidP="00A14AE2">
            <w:pPr>
              <w:spacing w:line="259" w:lineRule="auto"/>
              <w:jc w:val="center"/>
              <w:rPr>
                <w:rFonts w:ascii="Scotchlidaires" w:eastAsia="Scotchlidaires" w:hAnsi="Scotchlidaires" w:cs="Scotchlidaires"/>
                <w:color w:val="A02383"/>
                <w:sz w:val="36"/>
              </w:rPr>
            </w:pPr>
            <w:r w:rsidRPr="00CA752D">
              <w:rPr>
                <w:rFonts w:ascii="Scotchlidaires" w:eastAsia="Scotchlidaires" w:hAnsi="Scotchlidaires" w:cs="Scotchlidaires"/>
                <w:color w:val="A02383"/>
                <w:sz w:val="36"/>
              </w:rPr>
              <w:t>ET</w:t>
            </w:r>
          </w:p>
          <w:p w14:paraId="0DC8363E" w14:textId="77777777" w:rsidR="00A14AE2" w:rsidRPr="00CA752D" w:rsidRDefault="00A14AE2" w:rsidP="00A14AE2">
            <w:pPr>
              <w:spacing w:line="259" w:lineRule="auto"/>
              <w:jc w:val="center"/>
              <w:rPr>
                <w:color w:val="000000" w:themeColor="text1"/>
                <w:sz w:val="24"/>
              </w:rPr>
            </w:pPr>
            <w:r w:rsidRPr="00CA752D">
              <w:rPr>
                <w:rFonts w:ascii="Scotchlidaires" w:eastAsia="Scotchlidaires" w:hAnsi="Scotchlidaires" w:cs="Scotchlidaires"/>
                <w:color w:val="A02383"/>
                <w:sz w:val="36"/>
              </w:rPr>
              <w:t>PRENDRE LA PAROLE</w:t>
            </w:r>
          </w:p>
        </w:tc>
      </w:tr>
    </w:tbl>
    <w:p w14:paraId="3F92A1C7" w14:textId="4A479395" w:rsidR="00CB53A7" w:rsidRDefault="00CB53A7" w:rsidP="006F7F6D">
      <w:pPr>
        <w:spacing w:after="0"/>
        <w:jc w:val="both"/>
        <w:rPr>
          <w:color w:val="000000" w:themeColor="text1"/>
        </w:rPr>
      </w:pPr>
    </w:p>
    <w:p w14:paraId="0915809A" w14:textId="02C92FE9" w:rsidR="00CB53A7" w:rsidRPr="00CB53A7" w:rsidRDefault="00CB53A7" w:rsidP="00CB53A7">
      <w:pPr>
        <w:spacing w:after="0"/>
        <w:jc w:val="both"/>
        <w:rPr>
          <w:color w:val="000000" w:themeColor="text1"/>
        </w:rPr>
      </w:pPr>
      <w:r w:rsidRPr="00CB53A7">
        <w:rPr>
          <w:color w:val="000000" w:themeColor="text1"/>
        </w:rPr>
        <w:t xml:space="preserve">Les équipes SUD Santé Sociaux mènent un combat constant pour faire respecter </w:t>
      </w:r>
      <w:r>
        <w:rPr>
          <w:color w:val="000000" w:themeColor="text1"/>
        </w:rPr>
        <w:t>n</w:t>
      </w:r>
      <w:r w:rsidRPr="00CB53A7">
        <w:rPr>
          <w:color w:val="000000" w:themeColor="text1"/>
        </w:rPr>
        <w:t>os droits.</w:t>
      </w:r>
      <w:r>
        <w:rPr>
          <w:color w:val="000000" w:themeColor="text1"/>
        </w:rPr>
        <w:t xml:space="preserve"> </w:t>
      </w:r>
      <w:proofErr w:type="spellStart"/>
      <w:r>
        <w:rPr>
          <w:color w:val="000000" w:themeColor="text1"/>
        </w:rPr>
        <w:t>Contractuel-les</w:t>
      </w:r>
      <w:proofErr w:type="spellEnd"/>
      <w:r>
        <w:rPr>
          <w:color w:val="000000" w:themeColor="text1"/>
        </w:rPr>
        <w:t xml:space="preserve">, titulaires, </w:t>
      </w:r>
      <w:proofErr w:type="spellStart"/>
      <w:r>
        <w:rPr>
          <w:color w:val="000000" w:themeColor="text1"/>
        </w:rPr>
        <w:t>syndiqué-es</w:t>
      </w:r>
      <w:proofErr w:type="spellEnd"/>
      <w:r>
        <w:rPr>
          <w:color w:val="000000" w:themeColor="text1"/>
        </w:rPr>
        <w:t xml:space="preserve">, </w:t>
      </w:r>
      <w:proofErr w:type="spellStart"/>
      <w:r>
        <w:rPr>
          <w:color w:val="000000" w:themeColor="text1"/>
        </w:rPr>
        <w:t>non-syndiqué-es</w:t>
      </w:r>
      <w:proofErr w:type="spellEnd"/>
      <w:r w:rsidRPr="00CB53A7">
        <w:rPr>
          <w:color w:val="000000" w:themeColor="text1"/>
        </w:rPr>
        <w:t xml:space="preserve">, </w:t>
      </w:r>
      <w:r>
        <w:rPr>
          <w:color w:val="000000" w:themeColor="text1"/>
        </w:rPr>
        <w:t xml:space="preserve">menons-le </w:t>
      </w:r>
      <w:r w:rsidRPr="00CB53A7">
        <w:rPr>
          <w:color w:val="000000" w:themeColor="text1"/>
        </w:rPr>
        <w:t>ensemble</w:t>
      </w:r>
      <w:r>
        <w:rPr>
          <w:color w:val="000000" w:themeColor="text1"/>
        </w:rPr>
        <w:t> !</w:t>
      </w:r>
    </w:p>
    <w:p w14:paraId="36F5A707" w14:textId="77777777" w:rsidR="00CB53A7" w:rsidRDefault="00CB53A7" w:rsidP="006F7F6D">
      <w:pPr>
        <w:spacing w:after="0"/>
        <w:jc w:val="both"/>
        <w:rPr>
          <w:color w:val="000000" w:themeColor="text1"/>
        </w:rPr>
      </w:pPr>
    </w:p>
    <w:p w14:paraId="6E45E94C" w14:textId="67EE8A17" w:rsidR="00CB53A7" w:rsidRPr="00CB53A7" w:rsidRDefault="006F7F6D" w:rsidP="00CB53A7">
      <w:pPr>
        <w:spacing w:after="0"/>
        <w:jc w:val="both"/>
        <w:rPr>
          <w:color w:val="000000" w:themeColor="text1"/>
        </w:rPr>
      </w:pPr>
      <w:r w:rsidRPr="006F7F6D">
        <w:rPr>
          <w:color w:val="000000" w:themeColor="text1"/>
        </w:rPr>
        <w:t>En votant SUD Santé Sociaux</w:t>
      </w:r>
      <w:r w:rsidR="00A14AE2">
        <w:rPr>
          <w:color w:val="000000" w:themeColor="text1"/>
        </w:rPr>
        <w:t xml:space="preserve"> dans les CCP</w:t>
      </w:r>
      <w:r w:rsidRPr="006F7F6D">
        <w:rPr>
          <w:color w:val="000000" w:themeColor="text1"/>
        </w:rPr>
        <w:t xml:space="preserve">, donnez une voix à </w:t>
      </w:r>
      <w:bookmarkStart w:id="0" w:name="_GoBack"/>
      <w:bookmarkEnd w:id="0"/>
      <w:r w:rsidRPr="006F7F6D">
        <w:rPr>
          <w:color w:val="000000" w:themeColor="text1"/>
        </w:rPr>
        <w:t>celles et ceux qui n’en ont pas encore</w:t>
      </w:r>
      <w:r w:rsidR="00A14AE2">
        <w:rPr>
          <w:color w:val="000000" w:themeColor="text1"/>
        </w:rPr>
        <w:t>… et gagnons la bataille de la titularisation !</w:t>
      </w:r>
    </w:p>
    <w:p w14:paraId="114930BC" w14:textId="3EE10ECD" w:rsidR="004E5020" w:rsidRPr="004246F5" w:rsidRDefault="009D69BF" w:rsidP="004246F5">
      <w:pPr>
        <w:spacing w:after="0"/>
        <w:ind w:right="141"/>
        <w:jc w:val="right"/>
        <w:rPr>
          <w:rFonts w:ascii="Scotchlidaires" w:eastAsia="Scotchlidaires" w:hAnsi="Scotchlidaires" w:cs="Scotchlidaires"/>
          <w:color w:val="A02383"/>
          <w:sz w:val="36"/>
        </w:rPr>
      </w:pPr>
      <w:r w:rsidRPr="004246F5">
        <w:rPr>
          <w:rFonts w:ascii="Scotchlidaires" w:eastAsia="Scotchlidaires" w:hAnsi="Scotchlidaires" w:cs="Scotchlidaires"/>
          <w:color w:val="A02383"/>
          <w:sz w:val="36"/>
        </w:rPr>
        <w:t>VOTEZ</w:t>
      </w:r>
      <w:r w:rsidR="009274F7" w:rsidRPr="004246F5">
        <w:rPr>
          <w:rFonts w:ascii="Scotchlidaires" w:eastAsia="Scotchlidaires" w:hAnsi="Scotchlidaires" w:cs="Scotchlidaires"/>
          <w:color w:val="A02383"/>
          <w:sz w:val="36"/>
        </w:rPr>
        <w:br/>
      </w:r>
      <w:r w:rsidR="004E5020" w:rsidRPr="004246F5">
        <w:rPr>
          <w:rFonts w:ascii="Scotchlidaires" w:eastAsia="Scotchlidaires" w:hAnsi="Scotchlidaires" w:cs="Scotchlidaires"/>
          <w:color w:val="A02383"/>
          <w:sz w:val="36"/>
        </w:rPr>
        <w:t>SUD SANTE SOCIAUX</w:t>
      </w:r>
    </w:p>
    <w:p w14:paraId="74192F4C" w14:textId="66E8C977" w:rsidR="00D1559A" w:rsidRPr="004246F5" w:rsidRDefault="003C3FDB" w:rsidP="001D1674">
      <w:pPr>
        <w:spacing w:after="0"/>
        <w:ind w:right="141"/>
        <w:jc w:val="right"/>
        <w:rPr>
          <w:rFonts w:ascii="Scotchlidaires" w:eastAsia="Scotchlidaires" w:hAnsi="Scotchlidaires" w:cs="Scotchlidaires"/>
          <w:color w:val="A02383"/>
          <w:sz w:val="36"/>
        </w:rPr>
      </w:pPr>
      <w:r w:rsidRPr="004246F5">
        <w:rPr>
          <w:noProof/>
          <w:sz w:val="24"/>
        </w:rPr>
        <w:drawing>
          <wp:anchor distT="0" distB="0" distL="114300" distR="114300" simplePos="0" relativeHeight="251678720" behindDoc="0" locked="0" layoutInCell="1" allowOverlap="1" wp14:anchorId="49B3E8FA" wp14:editId="649433BB">
            <wp:simplePos x="0" y="0"/>
            <wp:positionH relativeFrom="margin">
              <wp:posOffset>5166360</wp:posOffset>
            </wp:positionH>
            <wp:positionV relativeFrom="bottomMargin">
              <wp:posOffset>31115</wp:posOffset>
            </wp:positionV>
            <wp:extent cx="2056765" cy="717758"/>
            <wp:effectExtent l="0" t="0" r="635" b="635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765" cy="717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5020" w:rsidRPr="004246F5">
        <w:rPr>
          <w:rFonts w:ascii="Scotchlidaires" w:eastAsia="Scotchlidaires" w:hAnsi="Scotchlidaires" w:cs="Scotchlidaires"/>
          <w:color w:val="A02383"/>
          <w:sz w:val="36"/>
        </w:rPr>
        <w:t>UNION SYNDICALE SOLIDAIRES</w:t>
      </w:r>
    </w:p>
    <w:sectPr w:rsidR="00D1559A" w:rsidRPr="004246F5" w:rsidSect="004246F5">
      <w:pgSz w:w="11906" w:h="16838"/>
      <w:pgMar w:top="1560" w:right="282" w:bottom="1417" w:left="284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cotchlidaires">
    <w:panose1 w:val="00000000000000000000"/>
    <w:charset w:val="80"/>
    <w:family w:val="auto"/>
    <w:pitch w:val="variable"/>
    <w:sig w:usb0="01002A87" w:usb1="090F0000" w:usb2="00000010" w:usb3="00000000" w:csb0="003F00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542241"/>
    <w:multiLevelType w:val="hybridMultilevel"/>
    <w:tmpl w:val="7B54E38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E92DA2"/>
    <w:multiLevelType w:val="hybridMultilevel"/>
    <w:tmpl w:val="41A60AE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AED5A8A"/>
    <w:multiLevelType w:val="hybridMultilevel"/>
    <w:tmpl w:val="F77867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3EFF"/>
    <w:rsid w:val="0008302E"/>
    <w:rsid w:val="0011160C"/>
    <w:rsid w:val="00151E0C"/>
    <w:rsid w:val="001D1674"/>
    <w:rsid w:val="00263B3E"/>
    <w:rsid w:val="002E1349"/>
    <w:rsid w:val="002E37FE"/>
    <w:rsid w:val="00303663"/>
    <w:rsid w:val="003955A8"/>
    <w:rsid w:val="003C3FDB"/>
    <w:rsid w:val="003D1653"/>
    <w:rsid w:val="003E7CBC"/>
    <w:rsid w:val="003F23A1"/>
    <w:rsid w:val="004246F5"/>
    <w:rsid w:val="00492519"/>
    <w:rsid w:val="004E5020"/>
    <w:rsid w:val="00535020"/>
    <w:rsid w:val="00566315"/>
    <w:rsid w:val="00582110"/>
    <w:rsid w:val="00593EFF"/>
    <w:rsid w:val="006329C3"/>
    <w:rsid w:val="006661CB"/>
    <w:rsid w:val="006F7F6D"/>
    <w:rsid w:val="00732984"/>
    <w:rsid w:val="00736F27"/>
    <w:rsid w:val="0076583C"/>
    <w:rsid w:val="007C1380"/>
    <w:rsid w:val="007F472C"/>
    <w:rsid w:val="00827485"/>
    <w:rsid w:val="00831FE6"/>
    <w:rsid w:val="00843ACF"/>
    <w:rsid w:val="00853018"/>
    <w:rsid w:val="00896144"/>
    <w:rsid w:val="008E6E37"/>
    <w:rsid w:val="009274F7"/>
    <w:rsid w:val="009363AD"/>
    <w:rsid w:val="009D1B04"/>
    <w:rsid w:val="009D69BF"/>
    <w:rsid w:val="00A14AE2"/>
    <w:rsid w:val="00AA50DD"/>
    <w:rsid w:val="00AC49B0"/>
    <w:rsid w:val="00AD7265"/>
    <w:rsid w:val="00B10A2A"/>
    <w:rsid w:val="00B20116"/>
    <w:rsid w:val="00B358E6"/>
    <w:rsid w:val="00B408DB"/>
    <w:rsid w:val="00B45557"/>
    <w:rsid w:val="00B93006"/>
    <w:rsid w:val="00BD1202"/>
    <w:rsid w:val="00BD2472"/>
    <w:rsid w:val="00BE149B"/>
    <w:rsid w:val="00CA752D"/>
    <w:rsid w:val="00CB53A7"/>
    <w:rsid w:val="00D1559A"/>
    <w:rsid w:val="00D334F6"/>
    <w:rsid w:val="00D33C70"/>
    <w:rsid w:val="00D43C9F"/>
    <w:rsid w:val="00D80A57"/>
    <w:rsid w:val="00D87D03"/>
    <w:rsid w:val="00E06F7A"/>
    <w:rsid w:val="00E3608C"/>
    <w:rsid w:val="00F90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DA605"/>
  <w15:chartTrackingRefBased/>
  <w15:docId w15:val="{12B4C660-EF19-4C13-950D-D775EBC53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3608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D1B04"/>
    <w:pPr>
      <w:ind w:left="720"/>
      <w:contextualSpacing/>
    </w:pPr>
  </w:style>
  <w:style w:type="table" w:styleId="Grilledutableau">
    <w:name w:val="Table Grid"/>
    <w:basedOn w:val="TableauNormal"/>
    <w:uiPriority w:val="39"/>
    <w:rsid w:val="009D69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530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6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03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6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2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4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2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2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0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30.png"/><Relationship Id="rId4" Type="http://schemas.openxmlformats.org/officeDocument/2006/relationships/webSettings" Target="webSettings.xml"/><Relationship Id="rId9" Type="http://schemas.openxmlformats.org/officeDocument/2006/relationships/image" Target="media/image20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</Pages>
  <Words>355</Words>
  <Characters>1957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calmet francis</dc:creator>
  <cp:keywords/>
  <dc:description/>
  <cp:lastModifiedBy>calmet francis</cp:lastModifiedBy>
  <cp:revision>11</cp:revision>
  <cp:lastPrinted>2018-10-17T11:44:00Z</cp:lastPrinted>
  <dcterms:created xsi:type="dcterms:W3CDTF">2018-10-16T13:03:00Z</dcterms:created>
  <dcterms:modified xsi:type="dcterms:W3CDTF">2018-10-22T13:08:00Z</dcterms:modified>
</cp:coreProperties>
</file>